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B0" w:rsidRPr="00432B58" w:rsidRDefault="004A53B0" w:rsidP="004A53B0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CB345E" w:rsidRPr="006B5374" w:rsidRDefault="004A53B0" w:rsidP="00CD2F11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="00AF53C0"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 w:rsid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750022" w:rsidTr="00955053">
        <w:tc>
          <w:tcPr>
            <w:tcW w:w="3254" w:type="dxa"/>
          </w:tcPr>
          <w:p w:rsidR="00750022" w:rsidRPr="00750022" w:rsidRDefault="006E08AD" w:rsidP="0075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022"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ФИО: </w:t>
            </w:r>
          </w:p>
          <w:p w:rsidR="00750022" w:rsidRPr="00750022" w:rsidRDefault="00750022" w:rsidP="0075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750022" w:rsidRDefault="0084395B" w:rsidP="0075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Пекшев Дмитрий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Викторович</w:t>
            </w:r>
          </w:p>
        </w:tc>
      </w:tr>
      <w:tr w:rsidR="00750022" w:rsidTr="00955053">
        <w:tc>
          <w:tcPr>
            <w:tcW w:w="3254" w:type="dxa"/>
          </w:tcPr>
          <w:p w:rsidR="00750022" w:rsidRPr="00750022" w:rsidRDefault="006E08AD" w:rsidP="0075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750022"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750022" w:rsidRPr="00750022" w:rsidRDefault="00750022" w:rsidP="0075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750022" w:rsidRDefault="005451C4" w:rsidP="0075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18.09.2001</w:t>
            </w:r>
          </w:p>
        </w:tc>
      </w:tr>
      <w:tr w:rsidR="00750022" w:rsidTr="00955053">
        <w:tc>
          <w:tcPr>
            <w:tcW w:w="3254" w:type="dxa"/>
          </w:tcPr>
          <w:p w:rsidR="00750022" w:rsidRPr="006E08AD" w:rsidRDefault="006E08AD" w:rsidP="006E0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8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84395B" w:rsidRPr="0084395B" w:rsidRDefault="0084395B" w:rsidP="0084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750022" w:rsidRDefault="0084395B" w:rsidP="0084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84395B" w:rsidRDefault="0084395B" w:rsidP="0084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750022" w:rsidTr="00955053">
        <w:tc>
          <w:tcPr>
            <w:tcW w:w="3254" w:type="dxa"/>
          </w:tcPr>
          <w:p w:rsidR="00750022" w:rsidRPr="00750022" w:rsidRDefault="006E08AD" w:rsidP="0075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022"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  <w:r w:rsidR="00750022"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 w:rsid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750022"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0022" w:rsidRPr="00750022" w:rsidRDefault="00750022" w:rsidP="0075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750022" w:rsidRDefault="0084395B" w:rsidP="0075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</w:tr>
      <w:tr w:rsidR="00750022" w:rsidTr="00955053">
        <w:trPr>
          <w:trHeight w:val="733"/>
        </w:trPr>
        <w:tc>
          <w:tcPr>
            <w:tcW w:w="3254" w:type="dxa"/>
          </w:tcPr>
          <w:p w:rsidR="00750022" w:rsidRPr="00DC67C7" w:rsidRDefault="006E08AD" w:rsidP="006E08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022"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750022" w:rsidRDefault="0084395B" w:rsidP="007500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C02C5">
              <w:rPr>
                <w:rFonts w:ascii="Times New Roman" w:hAnsi="Times New Roman" w:cs="Times New Roman"/>
                <w:sz w:val="24"/>
                <w:szCs w:val="24"/>
              </w:rPr>
              <w:t xml:space="preserve">Веб </w:t>
            </w:r>
            <w:proofErr w:type="spellStart"/>
            <w:r w:rsidRPr="004C02C5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4C0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84395B" w:rsidRDefault="0084395B" w:rsidP="0075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Компетенция« Веб разработка»</w:t>
            </w:r>
          </w:p>
        </w:tc>
      </w:tr>
      <w:tr w:rsidR="00496839" w:rsidTr="00955053">
        <w:trPr>
          <w:trHeight w:val="546"/>
        </w:trPr>
        <w:tc>
          <w:tcPr>
            <w:tcW w:w="3254" w:type="dxa"/>
          </w:tcPr>
          <w:p w:rsidR="00496839" w:rsidRPr="00750022" w:rsidRDefault="006E08AD" w:rsidP="006E0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 w:rsidR="0049683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496839" w:rsidRDefault="0084395B" w:rsidP="0075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496839" w:rsidTr="00955053">
        <w:trPr>
          <w:trHeight w:val="733"/>
        </w:trPr>
        <w:tc>
          <w:tcPr>
            <w:tcW w:w="3254" w:type="dxa"/>
          </w:tcPr>
          <w:p w:rsidR="00496839" w:rsidRPr="00750022" w:rsidRDefault="006E08AD" w:rsidP="006E0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 w:rsidR="004968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84395B" w:rsidRPr="0084395B" w:rsidRDefault="0084395B" w:rsidP="0084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84395B" w:rsidRPr="0084395B" w:rsidRDefault="0084395B" w:rsidP="0084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496839" w:rsidRDefault="0084395B" w:rsidP="0084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750022" w:rsidRPr="0084395B" w:rsidRDefault="00AF7C42" w:rsidP="00750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40FAF057" wp14:editId="75E313F7">
            <wp:simplePos x="0" y="0"/>
            <wp:positionH relativeFrom="margin">
              <wp:posOffset>4940935</wp:posOffset>
            </wp:positionH>
            <wp:positionV relativeFrom="margin">
              <wp:posOffset>753110</wp:posOffset>
            </wp:positionV>
            <wp:extent cx="4852670" cy="24263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750022" w:rsidRPr="0084395B" w:rsidRDefault="00750022" w:rsidP="00750022">
      <w:pPr>
        <w:rPr>
          <w:rFonts w:ascii="Times New Roman" w:hAnsi="Times New Roman" w:cs="Times New Roman"/>
          <w:sz w:val="24"/>
          <w:szCs w:val="24"/>
        </w:rPr>
      </w:pPr>
    </w:p>
    <w:p w:rsidR="00EF1512" w:rsidRPr="004A53B0" w:rsidRDefault="00EF1512" w:rsidP="004A53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53B0" w:rsidRPr="0084395B" w:rsidRDefault="004A53B0" w:rsidP="003930BE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5F7E54" w:rsidRPr="0084395B" w:rsidRDefault="005F7E54" w:rsidP="003930BE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432B58" w:rsidRPr="0084395B" w:rsidRDefault="0084395B" w:rsidP="003930BE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C24B21" wp14:editId="0BC934CA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B58" w:rsidRPr="0084395B" w:rsidRDefault="00432B58" w:rsidP="003930BE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32B58" w:rsidRPr="0084395B" w:rsidRDefault="00432B58" w:rsidP="003930BE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32B58" w:rsidRPr="0084395B" w:rsidRDefault="00432B58" w:rsidP="00432B58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432B58" w:rsidRPr="00D4795D" w:rsidRDefault="00432B58" w:rsidP="00432B58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795D">
        <w:rPr>
          <w:rFonts w:ascii="Times New Roman" w:hAnsi="Times New Roman" w:cs="Times New Roman"/>
          <w:b/>
          <w:sz w:val="24"/>
          <w:szCs w:val="24"/>
          <w:lang w:val="kk-KZ"/>
        </w:rPr>
        <w:t>00001</w:t>
      </w:r>
    </w:p>
    <w:p w:rsidR="00CD2F11" w:rsidRDefault="00CD2F11" w:rsidP="00432B58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432B58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32B58" w:rsidRDefault="00432B58" w:rsidP="00456EE6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035227" w:rsidRDefault="00035227" w:rsidP="00456EE6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CF0961" w:rsidRPr="00035227" w:rsidTr="0084395B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CF0961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и управление</w:t>
            </w:r>
          </w:p>
        </w:tc>
        <w:tc>
          <w:tcPr>
            <w:tcW w:w="717" w:type="dxa"/>
            <w:vAlign w:val="center"/>
          </w:tcPr>
          <w:p w:rsidR="00CF0961" w:rsidRPr="00035227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="00CF0961"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CF0961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4,75</w:t>
            </w:r>
          </w:p>
        </w:tc>
      </w:tr>
      <w:tr w:rsidR="00CF0961" w:rsidRPr="00035227" w:rsidTr="0084395B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CF0961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Коммуникационные и межличностные навыки</w:t>
            </w:r>
          </w:p>
        </w:tc>
        <w:tc>
          <w:tcPr>
            <w:tcW w:w="717" w:type="dxa"/>
            <w:vAlign w:val="center"/>
          </w:tcPr>
          <w:p w:rsidR="00CF0961" w:rsidRPr="00035227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="00CF0961"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CF0961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4,5</w:t>
            </w:r>
          </w:p>
        </w:tc>
      </w:tr>
      <w:tr w:rsidR="00CF0961" w:rsidRPr="00035227" w:rsidTr="0084395B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CF0961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Дизайн веб-страниц</w:t>
            </w:r>
          </w:p>
        </w:tc>
        <w:tc>
          <w:tcPr>
            <w:tcW w:w="717" w:type="dxa"/>
            <w:vAlign w:val="center"/>
          </w:tcPr>
          <w:p w:rsidR="00CF0961" w:rsidRPr="00035227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="00CF0961"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CF0961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16,75</w:t>
            </w:r>
          </w:p>
        </w:tc>
      </w:tr>
      <w:tr w:rsidR="00CF0961" w:rsidRPr="00035227" w:rsidTr="0084395B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CF0961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Верстка страниц</w:t>
            </w:r>
          </w:p>
        </w:tc>
        <w:tc>
          <w:tcPr>
            <w:tcW w:w="717" w:type="dxa"/>
            <w:vAlign w:val="center"/>
          </w:tcPr>
          <w:p w:rsidR="00CF0961" w:rsidRPr="00035227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="00CF0961"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CF0961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15,21</w:t>
            </w:r>
          </w:p>
        </w:tc>
      </w:tr>
      <w:tr w:rsidR="00CF0961" w:rsidRPr="00035227" w:rsidTr="00CF0961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CF0961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Front-end</w:t>
            </w:r>
            <w:proofErr w:type="spellEnd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программирование</w:t>
            </w:r>
          </w:p>
        </w:tc>
        <w:tc>
          <w:tcPr>
            <w:tcW w:w="717" w:type="dxa"/>
            <w:vAlign w:val="center"/>
          </w:tcPr>
          <w:p w:rsidR="00CF0961" w:rsidRPr="00035227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="00CF0961"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CF0961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16,4</w:t>
            </w:r>
          </w:p>
        </w:tc>
      </w:tr>
      <w:tr w:rsidR="0084395B" w:rsidRPr="00035227" w:rsidTr="00CF0961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84395B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Back-end</w:t>
            </w:r>
            <w:proofErr w:type="spellEnd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программирование</w:t>
            </w:r>
          </w:p>
        </w:tc>
        <w:tc>
          <w:tcPr>
            <w:tcW w:w="717" w:type="dxa"/>
            <w:vAlign w:val="center"/>
          </w:tcPr>
          <w:p w:rsidR="0084395B" w:rsidRPr="0084395B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84395B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11,99</w:t>
            </w:r>
          </w:p>
        </w:tc>
      </w:tr>
      <w:tr w:rsidR="0084395B" w:rsidRPr="00035227" w:rsidTr="00CF0961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84395B" w:rsidRPr="00035227" w:rsidRDefault="0084395B" w:rsidP="00CF0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Системы управления содержанием</w:t>
            </w:r>
          </w:p>
        </w:tc>
        <w:tc>
          <w:tcPr>
            <w:tcW w:w="717" w:type="dxa"/>
            <w:vAlign w:val="center"/>
          </w:tcPr>
          <w:p w:rsidR="0084395B" w:rsidRPr="0084395B" w:rsidRDefault="0084395B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84395B" w:rsidRPr="00055D81" w:rsidRDefault="00055D81" w:rsidP="00CF0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035227" w:rsidRPr="005F7E54" w:rsidTr="00035227">
        <w:trPr>
          <w:trHeight w:val="567"/>
        </w:trPr>
        <w:tc>
          <w:tcPr>
            <w:tcW w:w="7670" w:type="dxa"/>
          </w:tcPr>
          <w:p w:rsidR="00035227" w:rsidRDefault="00035227" w:rsidP="0003522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75.6</w:t>
            </w:r>
            <w:r w:rsidR="008B72DF"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035227" w:rsidRPr="00432B58" w:rsidRDefault="00035227" w:rsidP="0003522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035227" w:rsidRPr="00432B58" w:rsidTr="00035227">
        <w:trPr>
          <w:trHeight w:val="567"/>
        </w:trPr>
        <w:tc>
          <w:tcPr>
            <w:tcW w:w="7670" w:type="dxa"/>
          </w:tcPr>
          <w:p w:rsidR="00035227" w:rsidRPr="00432B58" w:rsidRDefault="00035227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75.6</w:t>
            </w:r>
            <w:r w:rsidR="008B72DF"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750022" w:rsidRDefault="0075002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Pr="00432B58" w:rsidRDefault="00AF7C42" w:rsidP="00AF7C4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AF7C42" w:rsidRPr="006B5374" w:rsidRDefault="00AF7C42" w:rsidP="00AF7C4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AF7C42" w:rsidTr="00166AF4"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Темешов Амирхан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Рустамович</w:t>
            </w:r>
          </w:p>
        </w:tc>
      </w:tr>
      <w:tr w:rsidR="00AF7C42" w:rsidTr="00166AF4"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15.04.2003</w:t>
            </w:r>
          </w:p>
        </w:tc>
      </w:tr>
      <w:tr w:rsidR="00AF7C42" w:rsidTr="00166AF4">
        <w:tc>
          <w:tcPr>
            <w:tcW w:w="3254" w:type="dxa"/>
          </w:tcPr>
          <w:p w:rsidR="00AF7C42" w:rsidRPr="006E08AD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AF7C42" w:rsidRPr="0084395B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AF7C42" w:rsidTr="00166AF4"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</w:tr>
      <w:tr w:rsidR="00AF7C42" w:rsidTr="00166AF4">
        <w:trPr>
          <w:trHeight w:val="733"/>
        </w:trPr>
        <w:tc>
          <w:tcPr>
            <w:tcW w:w="3254" w:type="dxa"/>
          </w:tcPr>
          <w:p w:rsidR="00AF7C42" w:rsidRPr="00DC67C7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C02C5">
              <w:rPr>
                <w:rFonts w:ascii="Times New Roman" w:hAnsi="Times New Roman" w:cs="Times New Roman"/>
                <w:sz w:val="24"/>
                <w:szCs w:val="24"/>
              </w:rPr>
              <w:t xml:space="preserve">Веб </w:t>
            </w:r>
            <w:proofErr w:type="spellStart"/>
            <w:r w:rsidRPr="004C02C5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4C0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Компетенция« Веб разработка»</w:t>
            </w:r>
          </w:p>
        </w:tc>
      </w:tr>
      <w:tr w:rsidR="00AF7C42" w:rsidTr="00166AF4">
        <w:trPr>
          <w:trHeight w:val="546"/>
        </w:trPr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AF7C42" w:rsidTr="00166AF4">
        <w:trPr>
          <w:trHeight w:val="733"/>
        </w:trPr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AF7C42" w:rsidRPr="0084395B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AF7C42" w:rsidRPr="0084395B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AF7C42" w:rsidRPr="0084395B" w:rsidRDefault="000F6E12" w:rsidP="00AF7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DE14ADC" wp14:editId="7701C90A">
            <wp:simplePos x="0" y="0"/>
            <wp:positionH relativeFrom="margin">
              <wp:posOffset>5057775</wp:posOffset>
            </wp:positionH>
            <wp:positionV relativeFrom="margin">
              <wp:posOffset>677545</wp:posOffset>
            </wp:positionV>
            <wp:extent cx="4545330" cy="227012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Амирхан Темешов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4A53B0" w:rsidRDefault="00AF7C42" w:rsidP="00AF7C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23F0AA8" wp14:editId="67888C3F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AF7C42" w:rsidRDefault="00AF7C42" w:rsidP="00AF7C4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00002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F7C42" w:rsidRDefault="00AF7C42" w:rsidP="00AF7C4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AF7C4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AF7C4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AF7C42" w:rsidRDefault="00AF7C42" w:rsidP="00AF7C4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и управление</w:t>
            </w:r>
          </w:p>
        </w:tc>
        <w:tc>
          <w:tcPr>
            <w:tcW w:w="717" w:type="dxa"/>
            <w:vAlign w:val="center"/>
          </w:tcPr>
          <w:p w:rsidR="00AF7C42" w:rsidRPr="00035227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4,87</w:t>
            </w:r>
          </w:p>
        </w:tc>
      </w:tr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Коммуникационные и межличностные навыки</w:t>
            </w:r>
          </w:p>
        </w:tc>
        <w:tc>
          <w:tcPr>
            <w:tcW w:w="717" w:type="dxa"/>
            <w:vAlign w:val="center"/>
          </w:tcPr>
          <w:p w:rsidR="00AF7C42" w:rsidRPr="00035227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5,47</w:t>
            </w:r>
          </w:p>
        </w:tc>
      </w:tr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Дизайн веб-страниц</w:t>
            </w:r>
          </w:p>
        </w:tc>
        <w:tc>
          <w:tcPr>
            <w:tcW w:w="717" w:type="dxa"/>
            <w:vAlign w:val="center"/>
          </w:tcPr>
          <w:p w:rsidR="00AF7C42" w:rsidRPr="00035227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19,15</w:t>
            </w:r>
          </w:p>
        </w:tc>
      </w:tr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Верстка страниц</w:t>
            </w:r>
          </w:p>
        </w:tc>
        <w:tc>
          <w:tcPr>
            <w:tcW w:w="717" w:type="dxa"/>
            <w:vAlign w:val="center"/>
          </w:tcPr>
          <w:p w:rsidR="00AF7C42" w:rsidRPr="00035227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18,95</w:t>
            </w:r>
          </w:p>
        </w:tc>
      </w:tr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Front-end</w:t>
            </w:r>
            <w:proofErr w:type="spellEnd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программирование</w:t>
            </w:r>
          </w:p>
        </w:tc>
        <w:tc>
          <w:tcPr>
            <w:tcW w:w="717" w:type="dxa"/>
            <w:vAlign w:val="center"/>
          </w:tcPr>
          <w:p w:rsidR="00AF7C42" w:rsidRPr="00035227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17,08</w:t>
            </w:r>
          </w:p>
        </w:tc>
      </w:tr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Back-end</w:t>
            </w:r>
            <w:proofErr w:type="spellEnd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программирование</w:t>
            </w:r>
          </w:p>
        </w:tc>
        <w:tc>
          <w:tcPr>
            <w:tcW w:w="717" w:type="dxa"/>
            <w:vAlign w:val="center"/>
          </w:tcPr>
          <w:p w:rsidR="00AF7C42" w:rsidRPr="0084395B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12,30</w:t>
            </w:r>
          </w:p>
        </w:tc>
      </w:tr>
      <w:tr w:rsidR="00AF7C42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AF7C42" w:rsidRPr="00035227" w:rsidRDefault="00AF7C4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Системы управления содержанием</w:t>
            </w:r>
          </w:p>
        </w:tc>
        <w:tc>
          <w:tcPr>
            <w:tcW w:w="717" w:type="dxa"/>
            <w:vAlign w:val="center"/>
          </w:tcPr>
          <w:p w:rsidR="00AF7C42" w:rsidRPr="0084395B" w:rsidRDefault="00AF7C4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F7C42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7,25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AF7C42" w:rsidRPr="005F7E54" w:rsidTr="002940A2">
        <w:trPr>
          <w:trHeight w:val="567"/>
        </w:trPr>
        <w:tc>
          <w:tcPr>
            <w:tcW w:w="7670" w:type="dxa"/>
          </w:tcPr>
          <w:p w:rsidR="00AF7C42" w:rsidRDefault="00AF7C4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8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5.07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AF7C42" w:rsidRPr="00432B58" w:rsidRDefault="00AF7C4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AF7C42" w:rsidRPr="00432B58" w:rsidTr="002940A2">
        <w:trPr>
          <w:trHeight w:val="567"/>
        </w:trPr>
        <w:tc>
          <w:tcPr>
            <w:tcW w:w="7670" w:type="dxa"/>
          </w:tcPr>
          <w:p w:rsidR="00AF7C42" w:rsidRPr="00432B58" w:rsidRDefault="00AF7C42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8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07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AF7C42" w:rsidRDefault="00AF7C4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Pr="00432B58" w:rsidRDefault="00AF7C42" w:rsidP="00AF7C4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AF7C42" w:rsidRPr="006B5374" w:rsidRDefault="00AF7C42" w:rsidP="00AF7C4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AF7C42" w:rsidTr="00166AF4"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Нухов Айбар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Азаматұлы</w:t>
            </w:r>
          </w:p>
        </w:tc>
      </w:tr>
      <w:tr w:rsidR="00AF7C42" w:rsidTr="00166AF4"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27.11.2001</w:t>
            </w:r>
          </w:p>
        </w:tc>
      </w:tr>
      <w:tr w:rsidR="00AF7C42" w:rsidTr="00166AF4">
        <w:tc>
          <w:tcPr>
            <w:tcW w:w="3254" w:type="dxa"/>
          </w:tcPr>
          <w:p w:rsidR="00AF7C42" w:rsidRPr="006E08AD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AF7C42" w:rsidRPr="0084395B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AF7C42" w:rsidTr="00166AF4"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</w:tr>
      <w:tr w:rsidR="00AF7C42" w:rsidTr="00166AF4">
        <w:trPr>
          <w:trHeight w:val="733"/>
        </w:trPr>
        <w:tc>
          <w:tcPr>
            <w:tcW w:w="3254" w:type="dxa"/>
          </w:tcPr>
          <w:p w:rsidR="00AF7C42" w:rsidRPr="00DC67C7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C02C5">
              <w:rPr>
                <w:rFonts w:ascii="Times New Roman" w:hAnsi="Times New Roman" w:cs="Times New Roman"/>
                <w:sz w:val="24"/>
                <w:szCs w:val="24"/>
              </w:rPr>
              <w:t xml:space="preserve">Веб </w:t>
            </w:r>
            <w:proofErr w:type="spellStart"/>
            <w:r w:rsidRPr="004C02C5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4C0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Компетенция« Веб разработка»</w:t>
            </w:r>
          </w:p>
        </w:tc>
      </w:tr>
      <w:tr w:rsidR="00AF7C42" w:rsidTr="00166AF4">
        <w:trPr>
          <w:trHeight w:val="546"/>
        </w:trPr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AF7C42" w:rsidTr="00166AF4">
        <w:trPr>
          <w:trHeight w:val="733"/>
        </w:trPr>
        <w:tc>
          <w:tcPr>
            <w:tcW w:w="3254" w:type="dxa"/>
          </w:tcPr>
          <w:p w:rsidR="00AF7C42" w:rsidRPr="00750022" w:rsidRDefault="00AF7C4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AF7C42" w:rsidRPr="0084395B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AF7C42" w:rsidRPr="0084395B" w:rsidRDefault="00AF7C4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AF7C42" w:rsidRDefault="00AF7C4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434E3734" wp14:editId="2AA89145">
            <wp:simplePos x="0" y="0"/>
            <wp:positionH relativeFrom="margin">
              <wp:posOffset>5250180</wp:posOffset>
            </wp:positionH>
            <wp:positionV relativeFrom="margin">
              <wp:posOffset>713740</wp:posOffset>
            </wp:positionV>
            <wp:extent cx="4058285" cy="202755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Айбар Нухов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84395B" w:rsidRDefault="00AF7C42" w:rsidP="00AF7C42">
      <w:pPr>
        <w:rPr>
          <w:rFonts w:ascii="Times New Roman" w:hAnsi="Times New Roman" w:cs="Times New Roman"/>
          <w:sz w:val="24"/>
          <w:szCs w:val="24"/>
        </w:rPr>
      </w:pPr>
    </w:p>
    <w:p w:rsidR="00AF7C42" w:rsidRPr="004A53B0" w:rsidRDefault="00AF7C42" w:rsidP="00AF7C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147F226" wp14:editId="20219497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F7C42" w:rsidRPr="0084395B" w:rsidRDefault="00AF7C42" w:rsidP="00AF7C4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AF7C42" w:rsidRDefault="00AF7C42" w:rsidP="00AF7C4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7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00003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F7C42" w:rsidRDefault="00AF7C42" w:rsidP="00AF7C4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AF7C4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7C42" w:rsidRDefault="00AF7C42" w:rsidP="00AF7C4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AF7C42" w:rsidRDefault="00AF7C42" w:rsidP="00AF7C4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055D81" w:rsidRPr="00035227" w:rsidTr="00D4795D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и управление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D47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055D81" w:rsidRPr="00035227" w:rsidTr="00D4795D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Коммуникационные и межличностные навыки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D47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055D81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Дизайн веб-страниц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055D81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21,70</w:t>
            </w:r>
          </w:p>
        </w:tc>
      </w:tr>
      <w:tr w:rsidR="00055D81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Верстка страниц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055D81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21,04</w:t>
            </w:r>
          </w:p>
        </w:tc>
      </w:tr>
      <w:tr w:rsidR="00055D81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Front-end</w:t>
            </w:r>
            <w:proofErr w:type="spellEnd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программирование</w:t>
            </w:r>
          </w:p>
        </w:tc>
        <w:tc>
          <w:tcPr>
            <w:tcW w:w="717" w:type="dxa"/>
            <w:vAlign w:val="center"/>
          </w:tcPr>
          <w:p w:rsidR="00055D81" w:rsidRPr="00035227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055D81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20,60</w:t>
            </w:r>
          </w:p>
        </w:tc>
      </w:tr>
      <w:tr w:rsidR="00055D81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Back-end</w:t>
            </w:r>
            <w:proofErr w:type="spellEnd"/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программирование</w:t>
            </w:r>
          </w:p>
        </w:tc>
        <w:tc>
          <w:tcPr>
            <w:tcW w:w="717" w:type="dxa"/>
            <w:vAlign w:val="center"/>
          </w:tcPr>
          <w:p w:rsidR="00055D81" w:rsidRPr="0084395B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055D81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13,00</w:t>
            </w:r>
          </w:p>
        </w:tc>
      </w:tr>
      <w:tr w:rsidR="00055D81" w:rsidRPr="00035227" w:rsidTr="002940A2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 w:rsidR="00055D81" w:rsidRPr="00035227" w:rsidRDefault="00055D81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Системы управления содержанием</w:t>
            </w:r>
          </w:p>
        </w:tc>
        <w:tc>
          <w:tcPr>
            <w:tcW w:w="717" w:type="dxa"/>
            <w:vAlign w:val="center"/>
          </w:tcPr>
          <w:p w:rsidR="00055D81" w:rsidRPr="0084395B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055D81" w:rsidRPr="00055D81" w:rsidRDefault="00055D81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7,00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AF7C42" w:rsidRPr="005F7E54" w:rsidTr="002940A2">
        <w:trPr>
          <w:trHeight w:val="567"/>
        </w:trPr>
        <w:tc>
          <w:tcPr>
            <w:tcW w:w="7670" w:type="dxa"/>
          </w:tcPr>
          <w:p w:rsidR="00AF7C42" w:rsidRDefault="00AF7C4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95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.3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4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AF7C42" w:rsidRPr="00432B58" w:rsidRDefault="00AF7C4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AF7C42" w:rsidRPr="00432B58" w:rsidTr="002940A2">
        <w:trPr>
          <w:trHeight w:val="567"/>
        </w:trPr>
        <w:tc>
          <w:tcPr>
            <w:tcW w:w="7670" w:type="dxa"/>
          </w:tcPr>
          <w:p w:rsidR="00AF7C42" w:rsidRPr="00432B58" w:rsidRDefault="00AF7C42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95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.3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4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AF7C42" w:rsidRDefault="00AF7C4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A57C0" w:rsidRDefault="005A57C0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A57C0" w:rsidRDefault="005A57C0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A57C0" w:rsidRPr="00432B58" w:rsidRDefault="005A57C0" w:rsidP="005A57C0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5A57C0" w:rsidRPr="006B5374" w:rsidRDefault="005A57C0" w:rsidP="005A57C0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5A57C0" w:rsidTr="00166AF4">
        <w:tc>
          <w:tcPr>
            <w:tcW w:w="3254" w:type="dxa"/>
          </w:tcPr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Марков Вадим</w:t>
            </w:r>
            <w:r w:rsidR="00D47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Михайлович</w:t>
            </w:r>
          </w:p>
        </w:tc>
      </w:tr>
      <w:tr w:rsidR="005A57C0" w:rsidTr="00166AF4">
        <w:tc>
          <w:tcPr>
            <w:tcW w:w="3254" w:type="dxa"/>
          </w:tcPr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18.06.2002</w:t>
            </w:r>
          </w:p>
        </w:tc>
      </w:tr>
      <w:tr w:rsidR="005A57C0" w:rsidTr="00166AF4">
        <w:tc>
          <w:tcPr>
            <w:tcW w:w="3254" w:type="dxa"/>
          </w:tcPr>
          <w:p w:rsidR="005A57C0" w:rsidRPr="006E08AD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5A57C0" w:rsidRPr="0084395B" w:rsidRDefault="005A57C0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5A57C0" w:rsidTr="00166AF4">
        <w:tc>
          <w:tcPr>
            <w:tcW w:w="3254" w:type="dxa"/>
          </w:tcPr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5A57C0" w:rsidRPr="005A57C0" w:rsidRDefault="005A57C0" w:rsidP="005A5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</w:t>
            </w:r>
          </w:p>
        </w:tc>
      </w:tr>
      <w:tr w:rsidR="005A57C0" w:rsidTr="00166AF4">
        <w:trPr>
          <w:trHeight w:val="733"/>
        </w:trPr>
        <w:tc>
          <w:tcPr>
            <w:tcW w:w="3254" w:type="dxa"/>
          </w:tcPr>
          <w:p w:rsidR="005A57C0" w:rsidRPr="00DC67C7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газды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gram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gramEnd"/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обыча нефти и газа</w:t>
            </w:r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57C0" w:rsidTr="00166AF4">
        <w:trPr>
          <w:trHeight w:val="546"/>
        </w:trPr>
        <w:tc>
          <w:tcPr>
            <w:tcW w:w="3254" w:type="dxa"/>
          </w:tcPr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5A57C0" w:rsidTr="00166AF4">
        <w:trPr>
          <w:trHeight w:val="733"/>
        </w:trPr>
        <w:tc>
          <w:tcPr>
            <w:tcW w:w="3254" w:type="dxa"/>
          </w:tcPr>
          <w:p w:rsidR="005A57C0" w:rsidRPr="00750022" w:rsidRDefault="005A57C0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5A57C0" w:rsidRPr="0084395B" w:rsidRDefault="005A57C0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5A57C0" w:rsidRPr="0084395B" w:rsidRDefault="005A57C0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5A57C0" w:rsidRDefault="005A57C0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84395B" w:rsidRDefault="005A57C0" w:rsidP="005A57C0">
      <w:pPr>
        <w:rPr>
          <w:rFonts w:ascii="Times New Roman" w:hAnsi="Times New Roman" w:cs="Times New Roman"/>
          <w:sz w:val="24"/>
          <w:szCs w:val="24"/>
        </w:rPr>
      </w:pPr>
    </w:p>
    <w:p w:rsidR="005A57C0" w:rsidRPr="004A53B0" w:rsidRDefault="005A57C0" w:rsidP="005A57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57C0" w:rsidRPr="0084395B" w:rsidRDefault="005A57C0" w:rsidP="005A57C0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5A57C0" w:rsidRPr="0084395B" w:rsidRDefault="005A57C0" w:rsidP="005A57C0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5A57C0" w:rsidRPr="0084395B" w:rsidRDefault="005A57C0" w:rsidP="005A57C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85E674C" wp14:editId="58ADC6B8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7C0" w:rsidRPr="0084395B" w:rsidRDefault="005A57C0" w:rsidP="005A57C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A57C0" w:rsidRPr="0084395B" w:rsidRDefault="005A57C0" w:rsidP="005A57C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A57C0" w:rsidRPr="0084395B" w:rsidRDefault="005A57C0" w:rsidP="005A57C0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5A57C0" w:rsidRDefault="005A57C0" w:rsidP="005A57C0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00009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4395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5A57C0" w:rsidRDefault="005A57C0" w:rsidP="005A57C0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57C0" w:rsidRDefault="005A57C0" w:rsidP="005A57C0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57C0" w:rsidRDefault="005A57C0" w:rsidP="005A57C0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5A57C0" w:rsidRDefault="000F6E12" w:rsidP="005A57C0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 wp14:anchorId="04CD1B80" wp14:editId="4BA4A908">
            <wp:simplePos x="0" y="0"/>
            <wp:positionH relativeFrom="margin">
              <wp:posOffset>5779135</wp:posOffset>
            </wp:positionH>
            <wp:positionV relativeFrom="margin">
              <wp:posOffset>761365</wp:posOffset>
            </wp:positionV>
            <wp:extent cx="3538220" cy="1767205"/>
            <wp:effectExtent l="0" t="0" r="0" b="4445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ИГ 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6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841"/>
        <w:gridCol w:w="717"/>
      </w:tblGrid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и техника безопасности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Коммуникативные навыки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4,80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проблем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1,60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Инновация и креативность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1,60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инструмента и материалов к работе по обслуживанию нефтепромыслового оборудования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3,20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оборудования скважины, трубопроводной арматуры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035227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скважины механизированной добычи с погружным приводом насосов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84395B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скважины механизированной добычи с наземными приводами насосов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12,9</w:t>
            </w:r>
          </w:p>
        </w:tc>
      </w:tr>
      <w:tr w:rsidR="005A57C0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5A57C0" w:rsidRPr="0084395B" w:rsidRDefault="005A57C0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оборудования, учет количества и качества добываемых флюидов</w:t>
            </w:r>
          </w:p>
        </w:tc>
        <w:tc>
          <w:tcPr>
            <w:tcW w:w="850" w:type="dxa"/>
            <w:vAlign w:val="center"/>
          </w:tcPr>
          <w:p w:rsidR="005A57C0" w:rsidRPr="00055D81" w:rsidRDefault="005A57C0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5A57C0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17,00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5A57C0" w:rsidRPr="005F7E54" w:rsidTr="002940A2">
        <w:trPr>
          <w:trHeight w:val="567"/>
        </w:trPr>
        <w:tc>
          <w:tcPr>
            <w:tcW w:w="7670" w:type="dxa"/>
          </w:tcPr>
          <w:p w:rsidR="005A57C0" w:rsidRDefault="005A57C0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8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1.01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5A57C0" w:rsidRPr="00432B58" w:rsidRDefault="005A57C0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5A57C0" w:rsidRPr="00432B58" w:rsidTr="002940A2">
        <w:trPr>
          <w:trHeight w:val="990"/>
        </w:trPr>
        <w:tc>
          <w:tcPr>
            <w:tcW w:w="7670" w:type="dxa"/>
          </w:tcPr>
          <w:p w:rsidR="005A57C0" w:rsidRPr="00432B58" w:rsidRDefault="005A57C0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8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1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01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2940A2" w:rsidRPr="00432B58" w:rsidRDefault="002940A2" w:rsidP="002940A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2940A2" w:rsidRPr="006B5374" w:rsidRDefault="002940A2" w:rsidP="002940A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Кулиев Михаил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Иванович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04.09.2003</w:t>
            </w:r>
          </w:p>
        </w:tc>
      </w:tr>
      <w:tr w:rsidR="002940A2" w:rsidTr="00166AF4">
        <w:tc>
          <w:tcPr>
            <w:tcW w:w="3254" w:type="dxa"/>
          </w:tcPr>
          <w:p w:rsidR="002940A2" w:rsidRPr="006E08AD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5A57C0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DC67C7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газды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gram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gramEnd"/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обыча нефти и газа</w:t>
            </w:r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40A2" w:rsidTr="00166AF4">
        <w:trPr>
          <w:trHeight w:val="546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4A53B0" w:rsidRDefault="002940A2" w:rsidP="002940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68000551" wp14:editId="63D8EEDB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Default="002940A2" w:rsidP="002940A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7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00007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0F6E12" w:rsidRDefault="000F6E1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 wp14:anchorId="6E47EA12" wp14:editId="57EB957F">
            <wp:simplePos x="0" y="0"/>
            <wp:positionH relativeFrom="margin">
              <wp:posOffset>5554345</wp:posOffset>
            </wp:positionH>
            <wp:positionV relativeFrom="margin">
              <wp:posOffset>712470</wp:posOffset>
            </wp:positionV>
            <wp:extent cx="3628390" cy="181229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ИГ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76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841"/>
        <w:gridCol w:w="717"/>
      </w:tblGrid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и техника безопасности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9,60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Коммуникативные навыки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проблем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Инновация и креативность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инструмента и материалов к работе по обслуживанию нефтепромыслового оборудования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оборудования скважины, трубопроводной арматуры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19,80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скважины механизированной добычи с погружным приводом насосов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19,00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84395B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скважины механизированной добычи с наземными приводами насосов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15,20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84395B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оборудования, учет количества и качества добываемых флюидов</w:t>
            </w:r>
          </w:p>
        </w:tc>
        <w:tc>
          <w:tcPr>
            <w:tcW w:w="850" w:type="dxa"/>
            <w:vAlign w:val="center"/>
          </w:tcPr>
          <w:p w:rsidR="002940A2" w:rsidRPr="00055D81" w:rsidRDefault="002940A2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05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19,00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940A2" w:rsidRPr="005F7E54" w:rsidTr="002940A2">
        <w:trPr>
          <w:trHeight w:val="567"/>
        </w:trPr>
        <w:tc>
          <w:tcPr>
            <w:tcW w:w="7670" w:type="dxa"/>
          </w:tcPr>
          <w:p w:rsidR="002940A2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96,6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2940A2" w:rsidRPr="00432B58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2940A2" w:rsidRPr="00432B58" w:rsidTr="002940A2">
        <w:trPr>
          <w:trHeight w:val="990"/>
        </w:trPr>
        <w:tc>
          <w:tcPr>
            <w:tcW w:w="7670" w:type="dxa"/>
          </w:tcPr>
          <w:p w:rsidR="002940A2" w:rsidRPr="00432B58" w:rsidRDefault="002940A2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96,6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2940A2" w:rsidRPr="00432B58" w:rsidRDefault="002940A2" w:rsidP="002940A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2940A2" w:rsidRPr="006B5374" w:rsidRDefault="002940A2" w:rsidP="002940A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Чернов Роман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Викторович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15.02.2003</w:t>
            </w:r>
          </w:p>
        </w:tc>
      </w:tr>
      <w:tr w:rsidR="002940A2" w:rsidTr="00166AF4">
        <w:tc>
          <w:tcPr>
            <w:tcW w:w="3254" w:type="dxa"/>
          </w:tcPr>
          <w:p w:rsidR="002940A2" w:rsidRPr="006E08AD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5A57C0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DC67C7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газды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gramStart"/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gramEnd"/>
            <w:r w:rsidRPr="005A5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обыча нефти и газа</w:t>
            </w:r>
            <w:r w:rsidRPr="005A5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40A2" w:rsidTr="00166AF4">
        <w:trPr>
          <w:trHeight w:val="546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4A53B0" w:rsidRDefault="002940A2" w:rsidP="002940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2822C600" wp14:editId="5912BAE0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Default="002940A2" w:rsidP="002940A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00008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2940A2" w:rsidRDefault="000F6E1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 wp14:anchorId="19F29D6F" wp14:editId="0B8E6579">
            <wp:simplePos x="0" y="0"/>
            <wp:positionH relativeFrom="margin">
              <wp:posOffset>5723255</wp:posOffset>
            </wp:positionH>
            <wp:positionV relativeFrom="margin">
              <wp:posOffset>841375</wp:posOffset>
            </wp:positionV>
            <wp:extent cx="3315335" cy="1656080"/>
            <wp:effectExtent l="0" t="0" r="0" b="127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ИГ 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6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841"/>
        <w:gridCol w:w="717"/>
      </w:tblGrid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и техника безопасности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10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Коммуникативные навыки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6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4,80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проблем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1,60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Инновация и креативность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1,60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инструмента и материалов к работе по обслуживанию нефтепромыслового оборудования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3,20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оборудования скважины, трубопроводной арматуры</w:t>
            </w:r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скважины механизированной добычи с погружным приводом насосов</w:t>
            </w:r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84395B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скважины механизированной добычи с наземными приводами насосов</w:t>
            </w:r>
          </w:p>
        </w:tc>
        <w:tc>
          <w:tcPr>
            <w:tcW w:w="850" w:type="dxa"/>
            <w:vAlign w:val="center"/>
          </w:tcPr>
          <w:p w:rsidR="002940A2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</w:t>
            </w: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12,80</w:t>
            </w:r>
          </w:p>
        </w:tc>
      </w:tr>
      <w:tr w:rsidR="002940A2" w:rsidRPr="00035227" w:rsidTr="00055D81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84395B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и поддержание технологического режима работы оборудования, учет количества и качества добываемых флюидов</w:t>
            </w:r>
          </w:p>
        </w:tc>
        <w:tc>
          <w:tcPr>
            <w:tcW w:w="850" w:type="dxa"/>
            <w:vAlign w:val="center"/>
          </w:tcPr>
          <w:p w:rsidR="002940A2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20</w:t>
            </w:r>
            <w:r w:rsidRPr="005A57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vAlign w:val="center"/>
          </w:tcPr>
          <w:p w:rsidR="002940A2" w:rsidRPr="00055D81" w:rsidRDefault="00055D81" w:rsidP="0005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940A2" w:rsidRPr="005F7E54" w:rsidTr="002940A2">
        <w:trPr>
          <w:trHeight w:val="567"/>
        </w:trPr>
        <w:tc>
          <w:tcPr>
            <w:tcW w:w="7670" w:type="dxa"/>
          </w:tcPr>
          <w:p w:rsidR="002940A2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80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2940A2" w:rsidRPr="00432B58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2940A2" w:rsidRPr="00432B58" w:rsidTr="002940A2">
        <w:trPr>
          <w:trHeight w:val="990"/>
        </w:trPr>
        <w:tc>
          <w:tcPr>
            <w:tcW w:w="7670" w:type="dxa"/>
          </w:tcPr>
          <w:p w:rsidR="002940A2" w:rsidRPr="00432B58" w:rsidRDefault="002940A2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80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2940A2" w:rsidRPr="00432B58" w:rsidRDefault="002940A2" w:rsidP="002940A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2940A2" w:rsidRPr="006B5374" w:rsidRDefault="002940A2" w:rsidP="002940A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B516B2" w:rsidRDefault="002940A2" w:rsidP="005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Тәжібай Бақд</w:t>
            </w:r>
            <w:r w:rsidR="005451C4" w:rsidRPr="00B51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B51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улет</w:t>
            </w:r>
            <w:r w:rsidR="005451C4" w:rsidRPr="00B51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Дәуренұлы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B516B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18.04.2003</w:t>
            </w:r>
          </w:p>
        </w:tc>
      </w:tr>
      <w:tr w:rsidR="002940A2" w:rsidTr="00166AF4">
        <w:tc>
          <w:tcPr>
            <w:tcW w:w="3254" w:type="dxa"/>
          </w:tcPr>
          <w:p w:rsidR="002940A2" w:rsidRPr="006E08AD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5A57C0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Техник-электрик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DC67C7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940A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</w:t>
            </w: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40A2">
              <w:rPr>
                <w:rFonts w:ascii="Times New Roman" w:hAnsi="Times New Roman" w:cs="Times New Roman"/>
                <w:sz w:val="24"/>
                <w:szCs w:val="24"/>
              </w:rPr>
              <w:t>«Электромонтаж»</w:t>
            </w:r>
          </w:p>
        </w:tc>
      </w:tr>
      <w:tr w:rsidR="002940A2" w:rsidTr="00166AF4">
        <w:trPr>
          <w:trHeight w:val="546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2940A2" w:rsidRPr="0084395B" w:rsidRDefault="000F6E12" w:rsidP="0029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6DFD0AE0" wp14:editId="1F97306F">
            <wp:simplePos x="0" y="0"/>
            <wp:positionH relativeFrom="margin">
              <wp:posOffset>5002530</wp:posOffset>
            </wp:positionH>
            <wp:positionV relativeFrom="margin">
              <wp:posOffset>842010</wp:posOffset>
            </wp:positionV>
            <wp:extent cx="4545330" cy="227076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4A53B0" w:rsidRDefault="002940A2" w:rsidP="002940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1657EBAA" wp14:editId="45F89F1E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Default="002940A2" w:rsidP="002940A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00006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76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841"/>
        <w:gridCol w:w="717"/>
      </w:tblGrid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ұмысты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ұйымдастыру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11,90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Коммуникативтік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тұлғааралық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қары</w:t>
            </w:r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м-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қатынас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дағдылары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7,80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Мәселені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шешу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жаңашылдық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шығармашылық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ұмысты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жоспарлау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жобалау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11,70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Тексеру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есеп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іске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қосу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ақауларды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іздеу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</w:t>
            </w:r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өндеу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18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18,00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940A2" w:rsidRPr="005F7E54" w:rsidTr="002940A2">
        <w:trPr>
          <w:trHeight w:val="567"/>
        </w:trPr>
        <w:tc>
          <w:tcPr>
            <w:tcW w:w="7670" w:type="dxa"/>
          </w:tcPr>
          <w:p w:rsidR="002940A2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99,4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2940A2" w:rsidRPr="00432B58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2940A2" w:rsidRPr="00432B58" w:rsidTr="002940A2">
        <w:trPr>
          <w:trHeight w:val="990"/>
        </w:trPr>
        <w:tc>
          <w:tcPr>
            <w:tcW w:w="7670" w:type="dxa"/>
          </w:tcPr>
          <w:p w:rsidR="002940A2" w:rsidRPr="00432B58" w:rsidRDefault="002940A2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99,4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5A57C0" w:rsidRDefault="005A57C0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432B58" w:rsidRDefault="002940A2" w:rsidP="002940A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2940A2" w:rsidRPr="006B5374" w:rsidRDefault="002940A2" w:rsidP="002940A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Дәулетжан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Қадыржанұлы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17.08.2002</w:t>
            </w:r>
          </w:p>
        </w:tc>
      </w:tr>
      <w:tr w:rsidR="002940A2" w:rsidTr="00166AF4">
        <w:tc>
          <w:tcPr>
            <w:tcW w:w="3254" w:type="dxa"/>
          </w:tcPr>
          <w:p w:rsidR="002940A2" w:rsidRPr="006E08AD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5A57C0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Техник-электрик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DC67C7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940A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</w:t>
            </w: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40A2">
              <w:rPr>
                <w:rFonts w:ascii="Times New Roman" w:hAnsi="Times New Roman" w:cs="Times New Roman"/>
                <w:sz w:val="24"/>
                <w:szCs w:val="24"/>
              </w:rPr>
              <w:t>«Электромонтаж»</w:t>
            </w:r>
          </w:p>
        </w:tc>
      </w:tr>
      <w:tr w:rsidR="002940A2" w:rsidTr="00166AF4">
        <w:trPr>
          <w:trHeight w:val="546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2940A2" w:rsidRPr="0084395B" w:rsidRDefault="000F6E12" w:rsidP="0029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35119A33" wp14:editId="7F5559A9">
            <wp:simplePos x="0" y="0"/>
            <wp:positionH relativeFrom="margin">
              <wp:posOffset>5057775</wp:posOffset>
            </wp:positionH>
            <wp:positionV relativeFrom="margin">
              <wp:posOffset>806450</wp:posOffset>
            </wp:positionV>
            <wp:extent cx="4545330" cy="227076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4A53B0" w:rsidRDefault="002940A2" w:rsidP="002940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514DADCE" wp14:editId="2C11A4B5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Default="002940A2" w:rsidP="002940A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7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00005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76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841"/>
        <w:gridCol w:w="717"/>
      </w:tblGrid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ұмысты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ұйымдастыру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11,00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Коммуникативтік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тұлғааралық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қары</w:t>
            </w:r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м-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қатынас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дағдылары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7,20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Мәселені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шешу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жаңашылдық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шығармашылық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11,00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ұмысты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жоспарлау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жобалау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725E9E" w:rsidRPr="00055D81" w:rsidRDefault="00725E9E" w:rsidP="00725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11,00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19,80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Тексеру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есеп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іске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қосу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14,30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ақауларды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іздеу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</w:t>
            </w:r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өндеу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18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18,20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940A2" w:rsidRPr="005F7E54" w:rsidTr="002940A2">
        <w:trPr>
          <w:trHeight w:val="567"/>
        </w:trPr>
        <w:tc>
          <w:tcPr>
            <w:tcW w:w="7670" w:type="dxa"/>
          </w:tcPr>
          <w:p w:rsidR="002940A2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92,5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2940A2" w:rsidRPr="00432B58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2940A2" w:rsidRPr="00432B58" w:rsidTr="002940A2">
        <w:trPr>
          <w:trHeight w:val="990"/>
        </w:trPr>
        <w:tc>
          <w:tcPr>
            <w:tcW w:w="7670" w:type="dxa"/>
          </w:tcPr>
          <w:p w:rsidR="002940A2" w:rsidRPr="00432B58" w:rsidRDefault="002940A2" w:rsidP="00C620A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92,5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2940A2" w:rsidRDefault="002940A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432B58" w:rsidRDefault="002940A2" w:rsidP="002940A2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2940A2" w:rsidRPr="006B5374" w:rsidRDefault="002940A2" w:rsidP="002940A2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</w:t>
      </w:r>
      <w:r w:rsidRPr="00EF15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туралы мәліметтер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/</w:t>
      </w:r>
      <w:r w:rsidRPr="00AF5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Данные студента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091"/>
      </w:tblGrid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Қуанышев Төрехан</w:t>
            </w:r>
            <w:r w:rsidR="0054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Ерланұлы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14.02.2003</w:t>
            </w:r>
          </w:p>
        </w:tc>
      </w:tr>
      <w:tr w:rsidR="002940A2" w:rsidTr="00166AF4">
        <w:tc>
          <w:tcPr>
            <w:tcW w:w="3254" w:type="dxa"/>
          </w:tcPr>
          <w:p w:rsidR="002940A2" w:rsidRPr="006E08AD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 w:rsidRPr="00DC67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учебного заведения</w:t>
            </w:r>
            <w:r w:rsidRPr="006E0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  <w:tr w:rsidR="002940A2" w:rsidTr="00166AF4"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940A2" w:rsidRPr="005A57C0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Техник-электрик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DC67C7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 w:rsidRPr="00750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940A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</w:t>
            </w: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құзыреттілігі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r w:rsidRPr="0029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40A2">
              <w:rPr>
                <w:rFonts w:ascii="Times New Roman" w:hAnsi="Times New Roman" w:cs="Times New Roman"/>
                <w:sz w:val="24"/>
                <w:szCs w:val="24"/>
              </w:rPr>
              <w:t>«Электромонтаж»</w:t>
            </w:r>
          </w:p>
        </w:tc>
      </w:tr>
      <w:tr w:rsidR="002940A2" w:rsidTr="00166AF4">
        <w:trPr>
          <w:trHeight w:val="546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3091" w:type="dxa"/>
          </w:tcPr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20.06.2022</w:t>
            </w:r>
          </w:p>
        </w:tc>
      </w:tr>
      <w:tr w:rsidR="002940A2" w:rsidTr="00166AF4">
        <w:trPr>
          <w:trHeight w:val="733"/>
        </w:trPr>
        <w:tc>
          <w:tcPr>
            <w:tcW w:w="3254" w:type="dxa"/>
          </w:tcPr>
          <w:p w:rsidR="002940A2" w:rsidRPr="00750022" w:rsidRDefault="002940A2" w:rsidP="0029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3091" w:type="dxa"/>
          </w:tcPr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инженерлік-технологиялық </w:t>
            </w:r>
          </w:p>
          <w:p w:rsidR="002940A2" w:rsidRPr="0084395B" w:rsidRDefault="002940A2" w:rsidP="002940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колледжі» МЕББМ</w:t>
            </w:r>
          </w:p>
          <w:p w:rsidR="002940A2" w:rsidRDefault="002940A2" w:rsidP="0029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«Высший инженерно-технологический  колледж»</w:t>
            </w:r>
          </w:p>
        </w:tc>
      </w:tr>
    </w:tbl>
    <w:p w:rsidR="002940A2" w:rsidRPr="0084395B" w:rsidRDefault="000F6E12" w:rsidP="0029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373B1FD5" wp14:editId="72410BD0">
            <wp:simplePos x="0" y="0"/>
            <wp:positionH relativeFrom="margin">
              <wp:posOffset>5192395</wp:posOffset>
            </wp:positionH>
            <wp:positionV relativeFrom="margin">
              <wp:posOffset>906145</wp:posOffset>
            </wp:positionV>
            <wp:extent cx="4535805" cy="2267585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84395B" w:rsidRDefault="002940A2" w:rsidP="002940A2">
      <w:pPr>
        <w:rPr>
          <w:rFonts w:ascii="Times New Roman" w:hAnsi="Times New Roman" w:cs="Times New Roman"/>
          <w:sz w:val="24"/>
          <w:szCs w:val="24"/>
        </w:rPr>
      </w:pPr>
    </w:p>
    <w:p w:rsidR="002940A2" w:rsidRPr="004A53B0" w:rsidRDefault="002940A2" w:rsidP="002940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4FC87E8F" wp14:editId="59AC04A5">
            <wp:simplePos x="0" y="0"/>
            <wp:positionH relativeFrom="margin">
              <wp:posOffset>1344930</wp:posOffset>
            </wp:positionH>
            <wp:positionV relativeFrom="margin">
              <wp:posOffset>4844415</wp:posOffset>
            </wp:positionV>
            <wp:extent cx="1220470" cy="1139825"/>
            <wp:effectExtent l="0" t="0" r="0" b="317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6d493f-e527-44c5-b078-f97affe7f4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0A2" w:rsidRPr="0084395B" w:rsidRDefault="002940A2" w:rsidP="002940A2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 w:rsidR="002940A2" w:rsidRPr="00D4795D" w:rsidRDefault="002940A2" w:rsidP="002940A2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Тіркеу нөмі</w:t>
      </w:r>
      <w:proofErr w:type="gramStart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 w:rsidRPr="004A53B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AF53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795D" w:rsidRPr="00D4795D">
        <w:rPr>
          <w:rFonts w:ascii="Times New Roman" w:hAnsi="Times New Roman" w:cs="Times New Roman"/>
          <w:b/>
          <w:sz w:val="24"/>
          <w:szCs w:val="24"/>
          <w:lang w:val="kk-KZ"/>
        </w:rPr>
        <w:t>00004</w:t>
      </w:r>
      <w:r w:rsidRPr="00D4795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32B58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Pr="00432B5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2940A2" w:rsidRDefault="002940A2" w:rsidP="002940A2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76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841"/>
        <w:gridCol w:w="717"/>
      </w:tblGrid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ұмысты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ұйымдастыру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10,29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Коммуникативтік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тұлғааралық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қары</w:t>
            </w:r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м-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қатынас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дағдылары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7,00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Мәселені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шешу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жаңашылдық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шығармашылық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10,80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ұмысты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жоспарлау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жобалау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10,90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</w:t>
            </w:r>
          </w:p>
        </w:tc>
        <w:tc>
          <w:tcPr>
            <w:tcW w:w="850" w:type="dxa"/>
            <w:vAlign w:val="center"/>
          </w:tcPr>
          <w:p w:rsidR="002940A2" w:rsidRPr="00035227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22</w:t>
            </w:r>
            <w:r w:rsidRPr="000352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19,88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Тексеру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есеп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іске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қосу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14,28</w:t>
            </w:r>
          </w:p>
        </w:tc>
      </w:tr>
      <w:tr w:rsidR="002940A2" w:rsidRPr="00035227" w:rsidTr="002940A2">
        <w:trPr>
          <w:trHeight w:val="227"/>
        </w:trPr>
        <w:tc>
          <w:tcPr>
            <w:tcW w:w="6096" w:type="dxa"/>
            <w:shd w:val="clear" w:color="auto" w:fill="auto"/>
            <w:noWrap/>
            <w:vAlign w:val="center"/>
          </w:tcPr>
          <w:p w:rsidR="002940A2" w:rsidRPr="00035227" w:rsidRDefault="002940A2" w:rsidP="00294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ақауларды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іздеу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жә</w:t>
            </w:r>
            <w:proofErr w:type="gram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</w:t>
            </w:r>
            <w:proofErr w:type="spell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2940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өндеу</w:t>
            </w:r>
            <w:proofErr w:type="spellEnd"/>
          </w:p>
        </w:tc>
        <w:tc>
          <w:tcPr>
            <w:tcW w:w="850" w:type="dxa"/>
            <w:vAlign w:val="center"/>
          </w:tcPr>
          <w:p w:rsidR="002940A2" w:rsidRPr="0084395B" w:rsidRDefault="002940A2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18</w:t>
            </w:r>
            <w:r w:rsidRPr="00843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2940A2" w:rsidRPr="00055D81" w:rsidRDefault="00725E9E" w:rsidP="00294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 w:rsidRPr="00055D81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16,29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940A2" w:rsidRPr="005F7E54" w:rsidTr="002940A2">
        <w:trPr>
          <w:trHeight w:val="567"/>
        </w:trPr>
        <w:tc>
          <w:tcPr>
            <w:tcW w:w="7670" w:type="dxa"/>
          </w:tcPr>
          <w:p w:rsidR="002940A2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F7E5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5F7E54"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>8</w:t>
            </w:r>
            <w:r w:rsid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>9.44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5F7E54"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 w:rsidRPr="005F7E54">
              <w:rPr>
                <w:rFonts w:ascii="Times New Roman" w:hAnsi="Times New Roman" w:cs="Times New Roman"/>
              </w:rPr>
              <w:t xml:space="preserve">и рассчитаны системой </w:t>
            </w:r>
            <w:r w:rsidRPr="005F7E54">
              <w:rPr>
                <w:rFonts w:ascii="Times New Roman" w:hAnsi="Times New Roman" w:cs="Times New Roman"/>
                <w:lang w:val="en-US"/>
              </w:rPr>
              <w:t>CIS</w:t>
            </w:r>
            <w:r w:rsidRPr="005F7E54">
              <w:rPr>
                <w:rFonts w:ascii="Times New Roman" w:hAnsi="Times New Roman" w:cs="Times New Roman"/>
              </w:rPr>
              <w:t xml:space="preserve"> (</w:t>
            </w:r>
            <w:r w:rsidRPr="005F7E54">
              <w:rPr>
                <w:rFonts w:ascii="Times New Roman" w:hAnsi="Times New Roman" w:cs="Times New Roman"/>
                <w:lang w:val="en-US"/>
              </w:rPr>
              <w:t>Competition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Information</w:t>
            </w:r>
            <w:r w:rsidRPr="005F7E54">
              <w:rPr>
                <w:rFonts w:ascii="Times New Roman" w:hAnsi="Times New Roman" w:cs="Times New Roman"/>
              </w:rPr>
              <w:t xml:space="preserve"> </w:t>
            </w:r>
            <w:r w:rsidRPr="005F7E54">
              <w:rPr>
                <w:rFonts w:ascii="Times New Roman" w:hAnsi="Times New Roman" w:cs="Times New Roman"/>
                <w:lang w:val="en-US"/>
              </w:rPr>
              <w:t>System</w:t>
            </w:r>
            <w:r w:rsidRPr="005F7E54"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 w:rsidRPr="005F7E54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5F7E54">
              <w:rPr>
                <w:rFonts w:ascii="Times New Roman" w:hAnsi="Times New Roman" w:cs="Times New Roman"/>
              </w:rPr>
              <w:t>)</w:t>
            </w:r>
          </w:p>
          <w:p w:rsidR="002940A2" w:rsidRPr="00432B58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2940A2" w:rsidRPr="00432B58" w:rsidTr="002940A2">
        <w:trPr>
          <w:trHeight w:val="990"/>
        </w:trPr>
        <w:tc>
          <w:tcPr>
            <w:tcW w:w="7670" w:type="dxa"/>
          </w:tcPr>
          <w:p w:rsidR="002940A2" w:rsidRPr="00432B58" w:rsidRDefault="002940A2" w:rsidP="002940A2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32B58"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</w:t>
            </w:r>
            <w:r w:rsidRPr="008B72D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C620A8" w:rsidRPr="00C620A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89.44 </w:t>
            </w:r>
            <w:r w:rsidRPr="00432B58"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 w:rsidRPr="00432B58"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2940A2" w:rsidRPr="002940A2" w:rsidRDefault="002940A2" w:rsidP="00AC7F9B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sectPr w:rsidR="002940A2" w:rsidRPr="002940A2" w:rsidSect="00CD2F11">
      <w:headerReference w:type="even" r:id="rId18"/>
      <w:headerReference w:type="default" r:id="rId19"/>
      <w:headerReference w:type="first" r:id="rId2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C2" w:rsidRDefault="00F413C2" w:rsidP="00750022">
      <w:pPr>
        <w:spacing w:after="0" w:line="240" w:lineRule="auto"/>
      </w:pPr>
      <w:r>
        <w:separator/>
      </w:r>
    </w:p>
  </w:endnote>
  <w:endnote w:type="continuationSeparator" w:id="0">
    <w:p w:rsidR="00F413C2" w:rsidRDefault="00F413C2" w:rsidP="0075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C2" w:rsidRDefault="00F413C2" w:rsidP="00750022">
      <w:pPr>
        <w:spacing w:after="0" w:line="240" w:lineRule="auto"/>
      </w:pPr>
      <w:r>
        <w:separator/>
      </w:r>
    </w:p>
  </w:footnote>
  <w:footnote w:type="continuationSeparator" w:id="0">
    <w:p w:rsidR="00F413C2" w:rsidRDefault="00F413C2" w:rsidP="0075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5D" w:rsidRDefault="00D4795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5D" w:rsidRPr="003930BE" w:rsidRDefault="00D4795D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0ABF744E" wp14:editId="6DDD8749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 w:rsidRPr="00496839">
      <w:rPr>
        <w:noProof/>
        <w:lang w:eastAsia="ru-RU"/>
      </w:rPr>
      <w:drawing>
        <wp:anchor distT="0" distB="0" distL="114300" distR="114300" simplePos="0" relativeHeight="251655168" behindDoc="1" locked="0" layoutInCell="1" allowOverlap="1" wp14:anchorId="68E7A345" wp14:editId="196F6A9B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839"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 wp14:anchorId="625987C2" wp14:editId="1FBA1A4F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 w:rsidRPr="003930BE"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 w:rsidRPr="003930BE">
      <w:rPr>
        <w:rFonts w:ascii="Arial" w:hAnsi="Arial" w:cs="Arial"/>
        <w:sz w:val="24"/>
        <w:szCs w:val="24"/>
        <w:lang w:val="en-US"/>
      </w:rPr>
      <w:t>Skills</w:t>
    </w:r>
    <w:r w:rsidRPr="003930BE">
      <w:rPr>
        <w:rFonts w:ascii="Arial" w:hAnsi="Arial" w:cs="Arial"/>
        <w:sz w:val="24"/>
        <w:szCs w:val="24"/>
      </w:rPr>
      <w:t xml:space="preserve"> </w:t>
    </w:r>
    <w:r w:rsidRPr="003930BE">
      <w:rPr>
        <w:rFonts w:ascii="Arial" w:hAnsi="Arial" w:cs="Arial"/>
        <w:sz w:val="24"/>
        <w:szCs w:val="24"/>
        <w:lang w:val="en-US"/>
      </w:rPr>
      <w:t>passport</w:t>
    </w:r>
    <w:r w:rsidRPr="003930BE">
      <w:rPr>
        <w:rFonts w:ascii="Arial" w:hAnsi="Arial" w:cs="Arial"/>
        <w:sz w:val="24"/>
        <w:szCs w:val="24"/>
      </w:rPr>
      <w:t xml:space="preserve"> </w:t>
    </w:r>
    <w:r w:rsidRPr="003930BE">
      <w:rPr>
        <w:rFonts w:ascii="Arial" w:hAnsi="Arial" w:cs="Arial"/>
        <w:sz w:val="24"/>
        <w:szCs w:val="24"/>
        <w:lang w:val="kk-KZ"/>
      </w:rPr>
      <w:t>Паспорт компетенций</w:t>
    </w:r>
    <w:r w:rsidRPr="003930BE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5D" w:rsidRDefault="00D4795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DF"/>
    <w:rsid w:val="00035227"/>
    <w:rsid w:val="00055D81"/>
    <w:rsid w:val="000574FF"/>
    <w:rsid w:val="00096B37"/>
    <w:rsid w:val="000F6E12"/>
    <w:rsid w:val="00166AF4"/>
    <w:rsid w:val="00201FFA"/>
    <w:rsid w:val="0024511A"/>
    <w:rsid w:val="002940A2"/>
    <w:rsid w:val="00344ABB"/>
    <w:rsid w:val="003930BE"/>
    <w:rsid w:val="003E32DF"/>
    <w:rsid w:val="00416BEC"/>
    <w:rsid w:val="00432B58"/>
    <w:rsid w:val="00456EE6"/>
    <w:rsid w:val="004578A4"/>
    <w:rsid w:val="00496839"/>
    <w:rsid w:val="004A53B0"/>
    <w:rsid w:val="004B26F7"/>
    <w:rsid w:val="004F744C"/>
    <w:rsid w:val="005451C4"/>
    <w:rsid w:val="005857B5"/>
    <w:rsid w:val="005A57C0"/>
    <w:rsid w:val="005B41FA"/>
    <w:rsid w:val="005F7E54"/>
    <w:rsid w:val="006B5374"/>
    <w:rsid w:val="006E08AD"/>
    <w:rsid w:val="007136C5"/>
    <w:rsid w:val="00725E9E"/>
    <w:rsid w:val="00750022"/>
    <w:rsid w:val="008229AA"/>
    <w:rsid w:val="0084395B"/>
    <w:rsid w:val="0084793E"/>
    <w:rsid w:val="008B72DF"/>
    <w:rsid w:val="00942090"/>
    <w:rsid w:val="00945731"/>
    <w:rsid w:val="00955053"/>
    <w:rsid w:val="009A170B"/>
    <w:rsid w:val="009B3444"/>
    <w:rsid w:val="00A52E85"/>
    <w:rsid w:val="00A9485A"/>
    <w:rsid w:val="00AC7F9B"/>
    <w:rsid w:val="00AF53C0"/>
    <w:rsid w:val="00AF7C42"/>
    <w:rsid w:val="00B43C3C"/>
    <w:rsid w:val="00B516B2"/>
    <w:rsid w:val="00C620A8"/>
    <w:rsid w:val="00CB345E"/>
    <w:rsid w:val="00CD2F11"/>
    <w:rsid w:val="00CF0961"/>
    <w:rsid w:val="00CF0DF6"/>
    <w:rsid w:val="00D4795D"/>
    <w:rsid w:val="00DC67C7"/>
    <w:rsid w:val="00EF1512"/>
    <w:rsid w:val="00F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4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022"/>
  </w:style>
  <w:style w:type="paragraph" w:styleId="a8">
    <w:name w:val="footer"/>
    <w:basedOn w:val="a"/>
    <w:link w:val="a9"/>
    <w:uiPriority w:val="99"/>
    <w:unhideWhenUsed/>
    <w:rsid w:val="0075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4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022"/>
  </w:style>
  <w:style w:type="paragraph" w:styleId="a8">
    <w:name w:val="footer"/>
    <w:basedOn w:val="a"/>
    <w:link w:val="a9"/>
    <w:uiPriority w:val="99"/>
    <w:unhideWhenUsed/>
    <w:rsid w:val="0075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4859-ED45-4B03-81B0-98FA98F0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7</cp:revision>
  <cp:lastPrinted>2020-06-26T05:24:00Z</cp:lastPrinted>
  <dcterms:created xsi:type="dcterms:W3CDTF">2022-02-21T04:57:00Z</dcterms:created>
  <dcterms:modified xsi:type="dcterms:W3CDTF">2022-06-24T05:12:00Z</dcterms:modified>
</cp:coreProperties>
</file>